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576E" w:rsidRPr="003A2C94" w:rsidRDefault="008C576E" w:rsidP="008C576E">
      <w:pPr>
        <w:pStyle w:val="a4"/>
        <w:rPr>
          <w:rStyle w:val="a5"/>
          <w:i/>
          <w:iCs/>
          <w:sz w:val="28"/>
          <w:szCs w:val="28"/>
        </w:rPr>
      </w:pPr>
      <w:r w:rsidRPr="003A2C94">
        <w:rPr>
          <w:rStyle w:val="a5"/>
          <w:i/>
          <w:iCs/>
          <w:sz w:val="28"/>
          <w:szCs w:val="28"/>
        </w:rPr>
        <w:t xml:space="preserve">Капитал с доставкой на дом </w:t>
      </w:r>
    </w:p>
    <w:p w:rsidR="00BD569E" w:rsidRPr="003A2C94" w:rsidRDefault="00BD569E" w:rsidP="008C576E">
      <w:pPr>
        <w:pStyle w:val="a4"/>
        <w:rPr>
          <w:rStyle w:val="a5"/>
          <w:i/>
          <w:iCs/>
          <w:sz w:val="28"/>
          <w:szCs w:val="28"/>
        </w:rPr>
      </w:pPr>
      <w:r w:rsidRPr="003A2C94">
        <w:rPr>
          <w:rStyle w:val="a5"/>
          <w:i/>
          <w:iCs/>
          <w:sz w:val="28"/>
          <w:szCs w:val="28"/>
        </w:rPr>
        <w:t xml:space="preserve">Отделение ПФР по Костромской области продолжает </w:t>
      </w:r>
      <w:r w:rsidR="009C6A71" w:rsidRPr="003A2C94">
        <w:rPr>
          <w:rStyle w:val="a5"/>
          <w:i/>
          <w:iCs/>
          <w:sz w:val="28"/>
          <w:szCs w:val="28"/>
        </w:rPr>
        <w:t>автоматически оформлять сертификаты</w:t>
      </w:r>
      <w:r w:rsidRPr="003A2C94">
        <w:rPr>
          <w:rStyle w:val="a5"/>
          <w:i/>
          <w:iCs/>
          <w:sz w:val="28"/>
          <w:szCs w:val="28"/>
        </w:rPr>
        <w:t xml:space="preserve"> на материнский (семейный) капитал семьям региона. </w:t>
      </w:r>
    </w:p>
    <w:p w:rsidR="009C6A71" w:rsidRPr="003A2C94" w:rsidRDefault="00BD569E" w:rsidP="009C6A71">
      <w:pPr>
        <w:pStyle w:val="a4"/>
        <w:rPr>
          <w:sz w:val="28"/>
          <w:szCs w:val="28"/>
        </w:rPr>
      </w:pPr>
      <w:r w:rsidRPr="003A2C94">
        <w:rPr>
          <w:rStyle w:val="a5"/>
          <w:b w:val="0"/>
          <w:iCs/>
          <w:sz w:val="28"/>
          <w:szCs w:val="28"/>
        </w:rPr>
        <w:t>Напомним,</w:t>
      </w:r>
      <w:r w:rsidRPr="003A2C94">
        <w:rPr>
          <w:rStyle w:val="a5"/>
          <w:i/>
          <w:iCs/>
          <w:sz w:val="28"/>
          <w:szCs w:val="28"/>
        </w:rPr>
        <w:t xml:space="preserve"> </w:t>
      </w:r>
      <w:r w:rsidRPr="003A2C94">
        <w:rPr>
          <w:sz w:val="28"/>
          <w:szCs w:val="28"/>
        </w:rPr>
        <w:t xml:space="preserve">к </w:t>
      </w:r>
      <w:proofErr w:type="spellStart"/>
      <w:r w:rsidRPr="003A2C94">
        <w:rPr>
          <w:sz w:val="28"/>
          <w:szCs w:val="28"/>
        </w:rPr>
        <w:t>проактивной</w:t>
      </w:r>
      <w:proofErr w:type="spellEnd"/>
      <w:r w:rsidRPr="003A2C94">
        <w:rPr>
          <w:sz w:val="28"/>
          <w:szCs w:val="28"/>
        </w:rPr>
        <w:t xml:space="preserve"> выдаче сертификатов на материнский </w:t>
      </w:r>
      <w:r w:rsidR="009C6A71" w:rsidRPr="003A2C94">
        <w:rPr>
          <w:sz w:val="28"/>
          <w:szCs w:val="28"/>
        </w:rPr>
        <w:t xml:space="preserve">капитал Пенсионный фонд России приступил с 15 апреля. </w:t>
      </w:r>
      <w:r w:rsidRPr="003A2C94">
        <w:rPr>
          <w:sz w:val="28"/>
          <w:szCs w:val="28"/>
        </w:rPr>
        <w:t xml:space="preserve">Именно с этой даты материнский капитал оформляется семьям автоматически – мамам обращаться в ПФР не нужно. </w:t>
      </w:r>
      <w:r w:rsidRPr="003A2C94">
        <w:rPr>
          <w:sz w:val="28"/>
          <w:szCs w:val="28"/>
        </w:rPr>
        <w:br/>
      </w:r>
      <w:r w:rsidR="009C6A71" w:rsidRPr="003A2C94">
        <w:rPr>
          <w:sz w:val="28"/>
          <w:szCs w:val="28"/>
        </w:rPr>
        <w:t xml:space="preserve">Сведения о появлении ребенка, дающего право на материнский капитал, поступают в ПФР из государственного реестра записей актов гражданского состояния (ЗАГС). Данные об оформлении сертификата фиксируются в информационной системе Пенсионного фонда и направляются в личный кабинет мамы на сайте Пенсионного фонда или портале </w:t>
      </w:r>
      <w:proofErr w:type="spellStart"/>
      <w:r w:rsidR="009C6A71" w:rsidRPr="003A2C94">
        <w:rPr>
          <w:sz w:val="28"/>
          <w:szCs w:val="28"/>
        </w:rPr>
        <w:t>Госуслуг</w:t>
      </w:r>
      <w:proofErr w:type="spellEnd"/>
      <w:r w:rsidR="009C6A71" w:rsidRPr="003A2C94">
        <w:rPr>
          <w:sz w:val="28"/>
          <w:szCs w:val="28"/>
        </w:rPr>
        <w:t xml:space="preserve">. </w:t>
      </w:r>
      <w:r w:rsidR="009C6A71" w:rsidRPr="003A2C94">
        <w:rPr>
          <w:sz w:val="28"/>
          <w:szCs w:val="28"/>
        </w:rPr>
        <w:br/>
      </w:r>
      <w:r w:rsidR="00F70800">
        <w:rPr>
          <w:sz w:val="28"/>
          <w:szCs w:val="28"/>
        </w:rPr>
        <w:t xml:space="preserve">В сентябре </w:t>
      </w:r>
      <w:r w:rsidR="009C6A71" w:rsidRPr="003A2C94">
        <w:rPr>
          <w:sz w:val="28"/>
          <w:szCs w:val="28"/>
        </w:rPr>
        <w:t>в Костромской области материнский капит</w:t>
      </w:r>
      <w:r w:rsidR="00F70800">
        <w:rPr>
          <w:sz w:val="28"/>
          <w:szCs w:val="28"/>
        </w:rPr>
        <w:t xml:space="preserve">ал «с доставкой на дом» получили 343 семьи, еще 131 – с начала октября. </w:t>
      </w:r>
      <w:bookmarkStart w:id="0" w:name="_GoBack"/>
      <w:bookmarkEnd w:id="0"/>
    </w:p>
    <w:p w:rsidR="009C6A71" w:rsidRPr="003A2C94" w:rsidRDefault="009C6A71" w:rsidP="009C6A71">
      <w:pPr>
        <w:pStyle w:val="a4"/>
        <w:rPr>
          <w:b/>
          <w:sz w:val="28"/>
          <w:szCs w:val="28"/>
        </w:rPr>
      </w:pPr>
      <w:r w:rsidRPr="003A2C94">
        <w:rPr>
          <w:b/>
          <w:sz w:val="28"/>
          <w:szCs w:val="28"/>
        </w:rPr>
        <w:t xml:space="preserve">ВАЖНО! </w:t>
      </w:r>
    </w:p>
    <w:p w:rsidR="009C6A71" w:rsidRDefault="009C6A71" w:rsidP="009C6A71">
      <w:pPr>
        <w:pStyle w:val="a4"/>
        <w:rPr>
          <w:sz w:val="28"/>
          <w:szCs w:val="28"/>
        </w:rPr>
      </w:pPr>
      <w:r w:rsidRPr="003A2C94">
        <w:rPr>
          <w:sz w:val="28"/>
          <w:szCs w:val="28"/>
        </w:rPr>
        <w:t xml:space="preserve">Для семей с  усыновленными детьми сохраняется прежний – заявительный – порядок оформления сертификата, поскольку сведения об  усыновлении могут представить только сами родители. </w:t>
      </w:r>
      <w:r w:rsidRPr="003A2C94">
        <w:rPr>
          <w:sz w:val="28"/>
          <w:szCs w:val="28"/>
        </w:rPr>
        <w:br/>
      </w:r>
    </w:p>
    <w:p w:rsidR="003A2C94" w:rsidRPr="003A2C94" w:rsidRDefault="003A2C94" w:rsidP="009C6A71">
      <w:pPr>
        <w:pStyle w:val="a4"/>
        <w:rPr>
          <w:i/>
          <w:sz w:val="28"/>
          <w:szCs w:val="28"/>
        </w:rPr>
      </w:pPr>
      <w:r w:rsidRPr="003A2C94">
        <w:rPr>
          <w:i/>
          <w:sz w:val="28"/>
          <w:szCs w:val="28"/>
        </w:rPr>
        <w:t>Пресс-служба ОПФР по Костромской области</w:t>
      </w:r>
    </w:p>
    <w:p w:rsidR="009C6A71" w:rsidRDefault="009C6A71" w:rsidP="009C6A71">
      <w:pPr>
        <w:pStyle w:val="a4"/>
      </w:pPr>
    </w:p>
    <w:p w:rsidR="009C6A71" w:rsidRDefault="009C6A71" w:rsidP="009C6A71">
      <w:pPr>
        <w:pStyle w:val="a4"/>
      </w:pPr>
    </w:p>
    <w:p w:rsidR="009C6A71" w:rsidRDefault="009C6A71" w:rsidP="009C6A71">
      <w:pPr>
        <w:pStyle w:val="a4"/>
      </w:pPr>
    </w:p>
    <w:p w:rsidR="00A73ABC" w:rsidRDefault="00A73ABC"/>
    <w:sectPr w:rsidR="00A73A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3ABC"/>
    <w:rsid w:val="003A2C94"/>
    <w:rsid w:val="008B7699"/>
    <w:rsid w:val="008C576E"/>
    <w:rsid w:val="009C6A71"/>
    <w:rsid w:val="009F40B7"/>
    <w:rsid w:val="00A73ABC"/>
    <w:rsid w:val="00BD569E"/>
    <w:rsid w:val="00F708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73ABC"/>
    <w:rPr>
      <w:color w:val="0000FF" w:themeColor="hyperlink"/>
      <w:u w:val="single"/>
    </w:rPr>
  </w:style>
  <w:style w:type="paragraph" w:styleId="a4">
    <w:name w:val="Normal (Web)"/>
    <w:basedOn w:val="a"/>
    <w:uiPriority w:val="99"/>
    <w:semiHidden/>
    <w:unhideWhenUsed/>
    <w:rsid w:val="008C57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8C576E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73ABC"/>
    <w:rPr>
      <w:color w:val="0000FF" w:themeColor="hyperlink"/>
      <w:u w:val="single"/>
    </w:rPr>
  </w:style>
  <w:style w:type="paragraph" w:styleId="a4">
    <w:name w:val="Normal (Web)"/>
    <w:basedOn w:val="a"/>
    <w:uiPriority w:val="99"/>
    <w:semiHidden/>
    <w:unhideWhenUsed/>
    <w:rsid w:val="008C57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8C576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2168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1</Pages>
  <Words>160</Words>
  <Characters>912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Kraftway</Company>
  <LinksUpToDate>false</LinksUpToDate>
  <CharactersWithSpaces>1070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Родикова Юлия Викторовна</dc:creator>
  <cp:lastModifiedBy>Родикова Юлия Викторовна</cp:lastModifiedBy>
  <cp:revision>2</cp:revision>
  <cp:lastPrinted>2020-10-16T09:27:00Z</cp:lastPrinted>
  <dcterms:created xsi:type="dcterms:W3CDTF">2020-10-16T06:13:00Z</dcterms:created>
  <dcterms:modified xsi:type="dcterms:W3CDTF">2020-10-19T07:27:00Z</dcterms:modified>
</cp:coreProperties>
</file>